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D5" w:rsidRPr="00507CD5" w:rsidRDefault="00507CD5" w:rsidP="003037B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</w:pPr>
      <w:r w:rsidRPr="00507CD5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Порядок подачи и рассмотрения обращений потребителей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Уважаемые потребители!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у Вас возникли вопросы, замечания и предложения по деятельност</w:t>
      </w:r>
      <w:proofErr w:type="gramStart"/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и </w:t>
      </w:r>
      <w:r w:rsid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ООО</w:t>
      </w:r>
      <w:proofErr w:type="gramEnd"/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</w:t>
      </w:r>
      <w:r w:rsid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ПЭС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Вы можете направить нам обращение следующими способами:</w:t>
      </w:r>
    </w:p>
    <w:p w:rsidR="00507CD5" w:rsidRPr="00507CD5" w:rsidRDefault="00507CD5" w:rsidP="00507CD5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позвонив </w:t>
      </w:r>
      <w:r w:rsidR="0049416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 </w:t>
      </w:r>
      <w:r w:rsidR="00494166" w:rsidRPr="0049416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телефонный номер горячей линии по вопросам электроснабжения</w:t>
      </w:r>
      <w:r w:rsidR="0049416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</w:t>
      </w:r>
      <w:r w:rsidR="00494166" w:rsidRPr="00F7174D">
        <w:rPr>
          <w:u w:val="single"/>
        </w:rPr>
        <w:t xml:space="preserve"> </w:t>
      </w:r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8-800-333-18-05</w:t>
      </w:r>
      <w:r w:rsidR="00EA5753"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(звонок бесплатный)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  <w:t>- по почте на адрес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00131, г"/>
        </w:smartTagPr>
        <w:r w:rsidR="00EA5753" w:rsidRPr="00EA5753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400131,</w:t>
        </w:r>
        <w:r w:rsidR="00EA5753">
          <w:t xml:space="preserve"> </w:t>
        </w:r>
        <w:r w:rsidR="00EA5753" w:rsidRPr="00EA5753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г</w:t>
        </w:r>
      </w:smartTag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Волгоград, ул. </w:t>
      </w:r>
      <w:proofErr w:type="gramStart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Донецкая</w:t>
      </w:r>
      <w:proofErr w:type="gramEnd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16а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  <w:t>- через электронную почту</w:t>
      </w:r>
      <w:r w:rsidR="003C6D8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prom.</w:t>
      </w:r>
      <w:proofErr w:type="spellStart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elektra</w:t>
      </w:r>
      <w:proofErr w:type="spellEnd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  <w:proofErr w:type="spellStart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sistem</w:t>
      </w:r>
      <w:proofErr w:type="spellEnd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@</w:t>
      </w:r>
      <w:proofErr w:type="spellStart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yandex</w:t>
      </w:r>
      <w:proofErr w:type="spellEnd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spellStart"/>
      <w:r w:rsidR="00EA5753" w:rsidRP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ru</w:t>
      </w:r>
      <w:proofErr w:type="spellEnd"/>
    </w:p>
    <w:p w:rsidR="00507CD5" w:rsidRPr="00507CD5" w:rsidRDefault="00507CD5" w:rsidP="00507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Обращаем Ваше внимание, что рассмотрение обращения не производится (с уведомлением об этом потребителя) в случаях:</w:t>
      </w:r>
    </w:p>
    <w:p w:rsidR="00507CD5" w:rsidRPr="00507CD5" w:rsidRDefault="00507CD5" w:rsidP="00507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а) если обращение содержит нецензурные либо оскорбительные выражения;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б) если в обращении содержится вопрос, на который данному потребителю услуг уже был предоставлен ответ по существу в связи с ранее направленными обращениями, и при этом в обращении не приводятся новые доводы или обстоятельства;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в) если ответ по существу поставленного в обращении вопроса не может быть дан без разглашения сведений, составляющих коммерческую тайну или иную охраняемую законом тайну.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Также рассмотрение обращения (без уведомления потребителя) не производится в случаях, если текст письменного обращения не поддается прочтению или в обращении отсутствуют контактные данные, необходимые для направления ответа.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</w:t>
      </w:r>
      <w:r w:rsid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</w:t>
      </w:r>
      <w:r w:rsidR="003C6D8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 «</w:t>
      </w:r>
      <w:r w:rsidR="00EA575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ПЭС</w:t>
      </w: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 обязуется предоставить ответы на обращения в сроки предусмотренные  законодательством.</w:t>
      </w:r>
    </w:p>
    <w:p w:rsidR="00507CD5" w:rsidRPr="00507CD5" w:rsidRDefault="00507CD5" w:rsidP="00507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Сетевая организация направляет потребителю ответ по существу на его обращение в следующие сроки: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а) ответ на письменное обращение потребителя на бумажном носителе - в течение 30 дней со дня регистрации обращения сетевой организацией, в случае если иное не предусмотрено законодательством Российской Федерации;</w:t>
      </w:r>
    </w:p>
    <w:p w:rsid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б) обращение потребителя, направленное с использованием официального сайта в форме электронного документа, - в следующие сроки: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2"/>
        <w:gridCol w:w="7107"/>
        <w:gridCol w:w="2614"/>
      </w:tblGrid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Основные действия сетевой организации при осуществлении заочного обслуживания потребителей в сети Интернет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 исполнения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Прием обращений потребителей с запросом справочной информации через интерактивные электронные формы, предоставление ответа потребителю и запись потребителей на прием в офис обслуживания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15 дней со дня отправления обращения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Прием обращений потребителей по вопросам консультации через интерактивные электронные формы и предоставление ответа потребителю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15 дней со дня отправления обращения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Прием жалоб потребителей через интерактивные электронные формы и предоставление ответа потребителю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30 дней со дня отправления обращения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Прием заявки/заявления на оказание услуг через интерактивные электронные формы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 дня со дня отправления обращения в случае комплектности документов и полноты сведений в заявке/заявлении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Прием через интерактивные электронные формы сообщений о бездоговорном (</w:t>
            </w:r>
            <w:proofErr w:type="spellStart"/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безучетном</w:t>
            </w:r>
            <w:proofErr w:type="spellEnd"/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потреблении электрической энергии, хищении объектов электросетевого хозяйства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 дня со дня отправления обращения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Предоставление информации о статусе исполнения заявки на оказание услуг (процесса), договора оказания услуг по Технологическому присоединению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 дня со дня отправления обращения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Предоставление информации о статусе рассмотрения обращения, содержащего жалобу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 дня со дня отправления обращения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Выдача индивидуального логина и пароля для доступа в личный кабинет потребителя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 дня со дня заполнения регистрационной формы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Проведение целевых опросов, анкетирования потребителей для оценки качества оказываемых услуг и обслуживания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постоянной основе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Предоставление информации о причинах и сроках плановых (внеплановых) ограничениях режима потребления электрической энергии (мощности) потребителей, а также о дате и времени восстановления электроснабжения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507C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CD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течение 1 дня</w:t>
            </w:r>
          </w:p>
        </w:tc>
      </w:tr>
      <w:tr w:rsidR="00507CD5" w:rsidRPr="00507CD5" w:rsidTr="003C6D83">
        <w:trPr>
          <w:tblCellSpacing w:w="0" w:type="dxa"/>
        </w:trPr>
        <w:tc>
          <w:tcPr>
            <w:tcW w:w="255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3C6D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507C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9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3C6D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507C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информации о причинах несоблюдения требований к параметрам качества электрической энергии, о мероприятиях и работах, необходимых для обеспечения соответствия качества электрической энергии требованиям законодательства</w:t>
            </w:r>
          </w:p>
        </w:tc>
        <w:tc>
          <w:tcPr>
            <w:tcW w:w="1276" w:type="pc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7CD5" w:rsidRPr="00507CD5" w:rsidRDefault="00507CD5" w:rsidP="003C6D8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507CD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течение 15 дней со дня отправления обращения. Если изложенные факты требуют анализа материалов, то срок предоставления ответа может быть продлен до 30 дней</w:t>
            </w:r>
          </w:p>
        </w:tc>
      </w:tr>
    </w:tbl>
    <w:p w:rsidR="00507CD5" w:rsidRPr="00507CD5" w:rsidRDefault="00507CD5" w:rsidP="003C6D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в) ответ на обращение потребителя с использованием телефонной связи предоставляется непосредственно в момент обращения потребителя. В случае невозможности предоставить ответ в момент обращения потребителя работник сетевой организации записывает контактную информацию потребителя и не позднее 4 часов с момента регистрации обращения предоставляет ответ потребителю;</w:t>
      </w:r>
    </w:p>
    <w:p w:rsidR="00507CD5" w:rsidRPr="00507CD5" w:rsidRDefault="00507CD5" w:rsidP="003C6D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г) если обращение потребителя с использованием телефонной связи содержит жалобу и факты, изложенные в такой жалобе, требуют анализа материалов по обращению потребителя, работник сетевой организации, принявший телефонный вызов, оформляет жалобу в форме электронного документа, который регистрируется в установленном порядке. Срок ответа потребителю по такой жалобе не должен превышать 30 дней со дня регистрации обращения;</w:t>
      </w:r>
    </w:p>
    <w:p w:rsidR="00507CD5" w:rsidRPr="00507CD5" w:rsidRDefault="00507CD5" w:rsidP="003C6D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д) ответ на устное обращение потребителя в офис обслуживания потребителей предоставляется непосредственно при посещении потребителем офиса. В случае невозможности предоставления ответа на обращение потребителя при осуществлении очного обслуживания потребителя, а </w:t>
      </w:r>
      <w:proofErr w:type="gramStart"/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также</w:t>
      </w:r>
      <w:proofErr w:type="gramEnd"/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если обращение потребителя содержит жалобу и факты, изложенные в такой жалобе, требуют анализа материалов по обращению потребителя, работник сетевой организации должен предложить потребителю направить в сетевую организацию письменное обращение или оформить обращение в офисе обслуживания на типовом бланке. После заполнения и подписания потребителем бланка обращения такое обращение регистрируется. Срок ответа на такое обращение не должен превышать 30 дней со дня регистрации обращения.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случае если изложенные в обращении потребителя вопросы не относятся к компетенции сетевой организации, работник сетевой организации не позднее 5 рабочих дней со дня регистрации обращения информирует потребителя о невозможности предоставления ему ответа по существу изложенных в обращении вопросов и сообщает контактную информацию организаций, к компетенции которых относятся такие вопросы.</w:t>
      </w:r>
    </w:p>
    <w:p w:rsidR="00507CD5" w:rsidRPr="00507CD5" w:rsidRDefault="00507CD5" w:rsidP="00507C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07CD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Мы всегда готовы Вам помочь!</w:t>
      </w:r>
    </w:p>
    <w:sectPr w:rsidR="00507CD5" w:rsidRPr="00507CD5" w:rsidSect="003C6D83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D5"/>
    <w:rsid w:val="00000488"/>
    <w:rsid w:val="00003180"/>
    <w:rsid w:val="00005AE8"/>
    <w:rsid w:val="00014860"/>
    <w:rsid w:val="00024FE6"/>
    <w:rsid w:val="000342DC"/>
    <w:rsid w:val="00042B65"/>
    <w:rsid w:val="000446FE"/>
    <w:rsid w:val="00044985"/>
    <w:rsid w:val="00044D0A"/>
    <w:rsid w:val="00047401"/>
    <w:rsid w:val="00051C16"/>
    <w:rsid w:val="0005284B"/>
    <w:rsid w:val="00057C90"/>
    <w:rsid w:val="000665C4"/>
    <w:rsid w:val="00067B5C"/>
    <w:rsid w:val="0007697B"/>
    <w:rsid w:val="00080BDD"/>
    <w:rsid w:val="00080E80"/>
    <w:rsid w:val="000B386F"/>
    <w:rsid w:val="000B4523"/>
    <w:rsid w:val="000C290B"/>
    <w:rsid w:val="000C762D"/>
    <w:rsid w:val="000D1804"/>
    <w:rsid w:val="000E156F"/>
    <w:rsid w:val="000E438A"/>
    <w:rsid w:val="000F233A"/>
    <w:rsid w:val="000F564A"/>
    <w:rsid w:val="000F6D23"/>
    <w:rsid w:val="000F7DBB"/>
    <w:rsid w:val="00107378"/>
    <w:rsid w:val="00130F36"/>
    <w:rsid w:val="001408D4"/>
    <w:rsid w:val="00143111"/>
    <w:rsid w:val="00155DB3"/>
    <w:rsid w:val="00162FC0"/>
    <w:rsid w:val="00164AD3"/>
    <w:rsid w:val="00177326"/>
    <w:rsid w:val="001947E6"/>
    <w:rsid w:val="00196041"/>
    <w:rsid w:val="001A4DE8"/>
    <w:rsid w:val="001A5D82"/>
    <w:rsid w:val="001B15CC"/>
    <w:rsid w:val="001B2346"/>
    <w:rsid w:val="001C2D48"/>
    <w:rsid w:val="001C7684"/>
    <w:rsid w:val="001D7F73"/>
    <w:rsid w:val="001E30B4"/>
    <w:rsid w:val="001E44AC"/>
    <w:rsid w:val="001F5E01"/>
    <w:rsid w:val="00231E10"/>
    <w:rsid w:val="0023283A"/>
    <w:rsid w:val="002339BB"/>
    <w:rsid w:val="00245C24"/>
    <w:rsid w:val="002478AD"/>
    <w:rsid w:val="0025281B"/>
    <w:rsid w:val="0025510A"/>
    <w:rsid w:val="00255C01"/>
    <w:rsid w:val="002708A9"/>
    <w:rsid w:val="00272D22"/>
    <w:rsid w:val="00282E82"/>
    <w:rsid w:val="00283E4C"/>
    <w:rsid w:val="00284AC3"/>
    <w:rsid w:val="0029499A"/>
    <w:rsid w:val="002A0A64"/>
    <w:rsid w:val="002A43AD"/>
    <w:rsid w:val="002A5190"/>
    <w:rsid w:val="002A6225"/>
    <w:rsid w:val="002B0BE6"/>
    <w:rsid w:val="002B796A"/>
    <w:rsid w:val="002C1A9B"/>
    <w:rsid w:val="002D5425"/>
    <w:rsid w:val="002E3954"/>
    <w:rsid w:val="002F3842"/>
    <w:rsid w:val="002F7DAC"/>
    <w:rsid w:val="003037BE"/>
    <w:rsid w:val="00311B0C"/>
    <w:rsid w:val="003176F4"/>
    <w:rsid w:val="00322EFC"/>
    <w:rsid w:val="00327EA1"/>
    <w:rsid w:val="003310B2"/>
    <w:rsid w:val="00333021"/>
    <w:rsid w:val="00336B41"/>
    <w:rsid w:val="003413C3"/>
    <w:rsid w:val="003438DC"/>
    <w:rsid w:val="003461E3"/>
    <w:rsid w:val="00354AE5"/>
    <w:rsid w:val="003554AB"/>
    <w:rsid w:val="00370B47"/>
    <w:rsid w:val="00375B24"/>
    <w:rsid w:val="00382D85"/>
    <w:rsid w:val="00387285"/>
    <w:rsid w:val="003B21F0"/>
    <w:rsid w:val="003C0555"/>
    <w:rsid w:val="003C3A02"/>
    <w:rsid w:val="003C6D83"/>
    <w:rsid w:val="003F212B"/>
    <w:rsid w:val="00402D68"/>
    <w:rsid w:val="004122A8"/>
    <w:rsid w:val="004124E6"/>
    <w:rsid w:val="004201A8"/>
    <w:rsid w:val="00420AB2"/>
    <w:rsid w:val="004235C8"/>
    <w:rsid w:val="004313D4"/>
    <w:rsid w:val="00431440"/>
    <w:rsid w:val="0043572B"/>
    <w:rsid w:val="004423D0"/>
    <w:rsid w:val="00443F56"/>
    <w:rsid w:val="0046501E"/>
    <w:rsid w:val="00466E08"/>
    <w:rsid w:val="00482E20"/>
    <w:rsid w:val="0048467B"/>
    <w:rsid w:val="004907C0"/>
    <w:rsid w:val="00490D74"/>
    <w:rsid w:val="00494166"/>
    <w:rsid w:val="0049466A"/>
    <w:rsid w:val="004A4127"/>
    <w:rsid w:val="004A4342"/>
    <w:rsid w:val="004B4115"/>
    <w:rsid w:val="004C40E4"/>
    <w:rsid w:val="004D4011"/>
    <w:rsid w:val="004D503B"/>
    <w:rsid w:val="004D5E69"/>
    <w:rsid w:val="004F2626"/>
    <w:rsid w:val="00507CD5"/>
    <w:rsid w:val="005324CD"/>
    <w:rsid w:val="0054736C"/>
    <w:rsid w:val="00555FEB"/>
    <w:rsid w:val="00557B66"/>
    <w:rsid w:val="0056461A"/>
    <w:rsid w:val="005701F9"/>
    <w:rsid w:val="0057050B"/>
    <w:rsid w:val="00572AF3"/>
    <w:rsid w:val="00584854"/>
    <w:rsid w:val="00585D31"/>
    <w:rsid w:val="005B01F8"/>
    <w:rsid w:val="005B7706"/>
    <w:rsid w:val="005C0898"/>
    <w:rsid w:val="005C5149"/>
    <w:rsid w:val="005C6210"/>
    <w:rsid w:val="005F05D2"/>
    <w:rsid w:val="006159C5"/>
    <w:rsid w:val="006278F2"/>
    <w:rsid w:val="006303A5"/>
    <w:rsid w:val="00643605"/>
    <w:rsid w:val="006448DB"/>
    <w:rsid w:val="006467B1"/>
    <w:rsid w:val="00671493"/>
    <w:rsid w:val="006714BD"/>
    <w:rsid w:val="00675EBF"/>
    <w:rsid w:val="00681E15"/>
    <w:rsid w:val="00692077"/>
    <w:rsid w:val="006943C7"/>
    <w:rsid w:val="006A4230"/>
    <w:rsid w:val="006A57EF"/>
    <w:rsid w:val="006A6C75"/>
    <w:rsid w:val="006A737C"/>
    <w:rsid w:val="006B166A"/>
    <w:rsid w:val="006B370E"/>
    <w:rsid w:val="006B6344"/>
    <w:rsid w:val="006D4714"/>
    <w:rsid w:val="006E6B5E"/>
    <w:rsid w:val="00702828"/>
    <w:rsid w:val="00704FF8"/>
    <w:rsid w:val="00713E0A"/>
    <w:rsid w:val="0073694A"/>
    <w:rsid w:val="00742E98"/>
    <w:rsid w:val="00753672"/>
    <w:rsid w:val="00764A53"/>
    <w:rsid w:val="007708D8"/>
    <w:rsid w:val="007718F6"/>
    <w:rsid w:val="00773883"/>
    <w:rsid w:val="00785B9D"/>
    <w:rsid w:val="00793F03"/>
    <w:rsid w:val="00793F7D"/>
    <w:rsid w:val="0079712F"/>
    <w:rsid w:val="007B0BA8"/>
    <w:rsid w:val="007B256A"/>
    <w:rsid w:val="007B38FB"/>
    <w:rsid w:val="007C2FDA"/>
    <w:rsid w:val="007C6170"/>
    <w:rsid w:val="007D2E26"/>
    <w:rsid w:val="007E142A"/>
    <w:rsid w:val="007F0FDC"/>
    <w:rsid w:val="00807A55"/>
    <w:rsid w:val="0081129C"/>
    <w:rsid w:val="0081177F"/>
    <w:rsid w:val="0081373C"/>
    <w:rsid w:val="0082649F"/>
    <w:rsid w:val="00827633"/>
    <w:rsid w:val="008319DE"/>
    <w:rsid w:val="008320C1"/>
    <w:rsid w:val="00832650"/>
    <w:rsid w:val="00842F9B"/>
    <w:rsid w:val="0084504B"/>
    <w:rsid w:val="00845C70"/>
    <w:rsid w:val="00875412"/>
    <w:rsid w:val="00887061"/>
    <w:rsid w:val="00896BE3"/>
    <w:rsid w:val="008B51C4"/>
    <w:rsid w:val="008C1C3B"/>
    <w:rsid w:val="008F182B"/>
    <w:rsid w:val="00903C25"/>
    <w:rsid w:val="00911785"/>
    <w:rsid w:val="00923026"/>
    <w:rsid w:val="00923D3F"/>
    <w:rsid w:val="00933EBF"/>
    <w:rsid w:val="00957DDE"/>
    <w:rsid w:val="00966AC1"/>
    <w:rsid w:val="00970B3D"/>
    <w:rsid w:val="009775D7"/>
    <w:rsid w:val="00984044"/>
    <w:rsid w:val="00991666"/>
    <w:rsid w:val="009A25BE"/>
    <w:rsid w:val="009B21F8"/>
    <w:rsid w:val="009B293D"/>
    <w:rsid w:val="009B6D27"/>
    <w:rsid w:val="009C2BB5"/>
    <w:rsid w:val="009E12BA"/>
    <w:rsid w:val="009E45A2"/>
    <w:rsid w:val="009E5B64"/>
    <w:rsid w:val="00A00733"/>
    <w:rsid w:val="00A00B4B"/>
    <w:rsid w:val="00A01066"/>
    <w:rsid w:val="00A03315"/>
    <w:rsid w:val="00A074B3"/>
    <w:rsid w:val="00A21E8A"/>
    <w:rsid w:val="00A24784"/>
    <w:rsid w:val="00A26282"/>
    <w:rsid w:val="00A27EF2"/>
    <w:rsid w:val="00A337CE"/>
    <w:rsid w:val="00A35DE1"/>
    <w:rsid w:val="00A404D1"/>
    <w:rsid w:val="00A4121C"/>
    <w:rsid w:val="00A42498"/>
    <w:rsid w:val="00A440F8"/>
    <w:rsid w:val="00A54A95"/>
    <w:rsid w:val="00A56EAA"/>
    <w:rsid w:val="00A61C52"/>
    <w:rsid w:val="00A621C1"/>
    <w:rsid w:val="00A66E64"/>
    <w:rsid w:val="00A724B2"/>
    <w:rsid w:val="00A82AC4"/>
    <w:rsid w:val="00A96761"/>
    <w:rsid w:val="00AA289F"/>
    <w:rsid w:val="00AA456A"/>
    <w:rsid w:val="00AA46A5"/>
    <w:rsid w:val="00AB50D1"/>
    <w:rsid w:val="00AC2D18"/>
    <w:rsid w:val="00AC757E"/>
    <w:rsid w:val="00AD1C42"/>
    <w:rsid w:val="00AD5C0F"/>
    <w:rsid w:val="00AD6A12"/>
    <w:rsid w:val="00AE51A4"/>
    <w:rsid w:val="00B00AF9"/>
    <w:rsid w:val="00B014BE"/>
    <w:rsid w:val="00B02A88"/>
    <w:rsid w:val="00B24C38"/>
    <w:rsid w:val="00B254A7"/>
    <w:rsid w:val="00B27836"/>
    <w:rsid w:val="00B3115C"/>
    <w:rsid w:val="00B3143E"/>
    <w:rsid w:val="00B36D41"/>
    <w:rsid w:val="00B4237F"/>
    <w:rsid w:val="00B515CF"/>
    <w:rsid w:val="00B6343B"/>
    <w:rsid w:val="00B640B6"/>
    <w:rsid w:val="00B73C35"/>
    <w:rsid w:val="00B76F23"/>
    <w:rsid w:val="00B80CAA"/>
    <w:rsid w:val="00B81103"/>
    <w:rsid w:val="00B94E46"/>
    <w:rsid w:val="00BA0B2F"/>
    <w:rsid w:val="00BA2771"/>
    <w:rsid w:val="00BA27BB"/>
    <w:rsid w:val="00BA38D3"/>
    <w:rsid w:val="00BA577B"/>
    <w:rsid w:val="00BA5D83"/>
    <w:rsid w:val="00BA6172"/>
    <w:rsid w:val="00BB137D"/>
    <w:rsid w:val="00BB374F"/>
    <w:rsid w:val="00BC2BE0"/>
    <w:rsid w:val="00BD1867"/>
    <w:rsid w:val="00BE32DA"/>
    <w:rsid w:val="00BE4161"/>
    <w:rsid w:val="00BE587B"/>
    <w:rsid w:val="00BE7A19"/>
    <w:rsid w:val="00BF0409"/>
    <w:rsid w:val="00C05F58"/>
    <w:rsid w:val="00C1618A"/>
    <w:rsid w:val="00C224B7"/>
    <w:rsid w:val="00C33544"/>
    <w:rsid w:val="00C35E27"/>
    <w:rsid w:val="00C36323"/>
    <w:rsid w:val="00C36D0A"/>
    <w:rsid w:val="00C50A55"/>
    <w:rsid w:val="00C5499B"/>
    <w:rsid w:val="00C54C47"/>
    <w:rsid w:val="00C56466"/>
    <w:rsid w:val="00C67115"/>
    <w:rsid w:val="00CA10D1"/>
    <w:rsid w:val="00CA58B6"/>
    <w:rsid w:val="00CA627D"/>
    <w:rsid w:val="00CA6F50"/>
    <w:rsid w:val="00CB06C9"/>
    <w:rsid w:val="00CC2F2A"/>
    <w:rsid w:val="00CC3B5C"/>
    <w:rsid w:val="00CC4157"/>
    <w:rsid w:val="00CC6734"/>
    <w:rsid w:val="00CC7F1D"/>
    <w:rsid w:val="00CE0DA4"/>
    <w:rsid w:val="00CF180F"/>
    <w:rsid w:val="00CF7D5B"/>
    <w:rsid w:val="00D10F86"/>
    <w:rsid w:val="00D123ED"/>
    <w:rsid w:val="00D16CAC"/>
    <w:rsid w:val="00D20A83"/>
    <w:rsid w:val="00D224A6"/>
    <w:rsid w:val="00D238CB"/>
    <w:rsid w:val="00D57FE8"/>
    <w:rsid w:val="00D62079"/>
    <w:rsid w:val="00D6313E"/>
    <w:rsid w:val="00D66548"/>
    <w:rsid w:val="00D74522"/>
    <w:rsid w:val="00D77B04"/>
    <w:rsid w:val="00D803FB"/>
    <w:rsid w:val="00D82183"/>
    <w:rsid w:val="00D90CFA"/>
    <w:rsid w:val="00D92041"/>
    <w:rsid w:val="00DA2AC8"/>
    <w:rsid w:val="00DA37C9"/>
    <w:rsid w:val="00DB0469"/>
    <w:rsid w:val="00DB073B"/>
    <w:rsid w:val="00DD43BD"/>
    <w:rsid w:val="00E24BEF"/>
    <w:rsid w:val="00E323DE"/>
    <w:rsid w:val="00E35A2C"/>
    <w:rsid w:val="00E43A2A"/>
    <w:rsid w:val="00E45942"/>
    <w:rsid w:val="00E8366C"/>
    <w:rsid w:val="00E85EBC"/>
    <w:rsid w:val="00E94A4D"/>
    <w:rsid w:val="00EA18F4"/>
    <w:rsid w:val="00EA26AA"/>
    <w:rsid w:val="00EA3578"/>
    <w:rsid w:val="00EA367F"/>
    <w:rsid w:val="00EA5753"/>
    <w:rsid w:val="00EB5D16"/>
    <w:rsid w:val="00EC3819"/>
    <w:rsid w:val="00EC4F88"/>
    <w:rsid w:val="00EC6F5B"/>
    <w:rsid w:val="00EF1002"/>
    <w:rsid w:val="00EF18D3"/>
    <w:rsid w:val="00EF3B14"/>
    <w:rsid w:val="00F014FA"/>
    <w:rsid w:val="00F126FB"/>
    <w:rsid w:val="00F14D4D"/>
    <w:rsid w:val="00F30A6A"/>
    <w:rsid w:val="00F30E54"/>
    <w:rsid w:val="00F32C50"/>
    <w:rsid w:val="00F37EDC"/>
    <w:rsid w:val="00F43CCB"/>
    <w:rsid w:val="00F4610F"/>
    <w:rsid w:val="00F4636A"/>
    <w:rsid w:val="00F46EB9"/>
    <w:rsid w:val="00F56425"/>
    <w:rsid w:val="00F62C3E"/>
    <w:rsid w:val="00F64B60"/>
    <w:rsid w:val="00F66B25"/>
    <w:rsid w:val="00F77234"/>
    <w:rsid w:val="00F80369"/>
    <w:rsid w:val="00F81E6C"/>
    <w:rsid w:val="00F96315"/>
    <w:rsid w:val="00F967C4"/>
    <w:rsid w:val="00FA049C"/>
    <w:rsid w:val="00FA1AEA"/>
    <w:rsid w:val="00FB6AB0"/>
    <w:rsid w:val="00FC0EFB"/>
    <w:rsid w:val="00FC5285"/>
    <w:rsid w:val="00FE0EF3"/>
    <w:rsid w:val="00FE2456"/>
    <w:rsid w:val="00FE502B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7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7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7C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0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7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7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7C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0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341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569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7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28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104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222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5578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Bakumov</cp:lastModifiedBy>
  <cp:revision>6</cp:revision>
  <dcterms:created xsi:type="dcterms:W3CDTF">2015-07-30T06:59:00Z</dcterms:created>
  <dcterms:modified xsi:type="dcterms:W3CDTF">2015-08-28T09:05:00Z</dcterms:modified>
</cp:coreProperties>
</file>